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3A7" w:rsidRPr="00397115" w:rsidRDefault="00F513A7" w:rsidP="00397115">
      <w:pPr>
        <w:spacing w:before="100" w:beforeAutospacing="1" w:after="240"/>
        <w:jc w:val="center"/>
        <w:textAlignment w:val="baseline"/>
        <w:outlineLvl w:val="0"/>
        <w:rPr>
          <w:b/>
          <w:sz w:val="28"/>
          <w:szCs w:val="28"/>
        </w:rPr>
      </w:pPr>
      <w:r w:rsidRPr="00397115">
        <w:rPr>
          <w:b/>
          <w:color w:val="000000"/>
          <w:kern w:val="36"/>
          <w:sz w:val="28"/>
          <w:szCs w:val="28"/>
        </w:rPr>
        <w:t>Принципы работы профкома</w:t>
      </w:r>
    </w:p>
    <w:p w:rsidR="00F513A7" w:rsidRPr="00397115" w:rsidRDefault="00F513A7" w:rsidP="00397115">
      <w:pPr>
        <w:spacing w:before="100" w:beforeAutospacing="1" w:line="0" w:lineRule="atLeast"/>
        <w:jc w:val="both"/>
        <w:textAlignment w:val="baseline"/>
      </w:pPr>
      <w:r w:rsidRPr="00397115">
        <w:rPr>
          <w:bCs/>
          <w:iCs/>
          <w:color w:val="000000"/>
          <w:bdr w:val="none" w:sz="0" w:space="0" w:color="auto" w:frame="1"/>
        </w:rPr>
        <w:t>Основные принципы социального партнерства</w:t>
      </w:r>
    </w:p>
    <w:p w:rsidR="00F513A7" w:rsidRPr="00397115" w:rsidRDefault="00F513A7" w:rsidP="00397115">
      <w:pPr>
        <w:spacing w:before="100" w:beforeAutospacing="1" w:line="0" w:lineRule="atLeast"/>
        <w:jc w:val="both"/>
        <w:textAlignment w:val="baseline"/>
      </w:pPr>
      <w:r w:rsidRPr="00397115">
        <w:rPr>
          <w:bCs/>
          <w:iCs/>
          <w:color w:val="000000"/>
          <w:bdr w:val="none" w:sz="0" w:space="0" w:color="auto" w:frame="1"/>
        </w:rPr>
        <w:t> </w:t>
      </w:r>
      <w:r w:rsidRPr="00397115">
        <w:rPr>
          <w:bCs/>
          <w:iCs/>
          <w:color w:val="000000"/>
          <w:u w:val="single"/>
          <w:bdr w:val="none" w:sz="0" w:space="0" w:color="auto" w:frame="1"/>
        </w:rPr>
        <w:t>Основными принципами социального партнерства, закрепленными в ст. 24 ТК, являются:</w:t>
      </w:r>
    </w:p>
    <w:p w:rsidR="00F513A7" w:rsidRPr="00397115" w:rsidRDefault="00397115" w:rsidP="00397115">
      <w:pPr>
        <w:spacing w:before="100" w:beforeAutospacing="1" w:line="0" w:lineRule="atLeast"/>
        <w:jc w:val="both"/>
        <w:textAlignment w:val="baseline"/>
      </w:pPr>
      <w:r w:rsidRPr="00397115">
        <w:rPr>
          <w:bCs/>
          <w:iCs/>
          <w:color w:val="000000"/>
          <w:bdr w:val="none" w:sz="0" w:space="0" w:color="auto" w:frame="1"/>
        </w:rPr>
        <w:t xml:space="preserve">- </w:t>
      </w:r>
      <w:r w:rsidR="00F513A7" w:rsidRPr="00397115">
        <w:rPr>
          <w:bCs/>
          <w:iCs/>
          <w:color w:val="000000"/>
          <w:bdr w:val="none" w:sz="0" w:space="0" w:color="auto" w:frame="1"/>
        </w:rPr>
        <w:t>соблюдение норм законодательства: все стороны и их представители должны соблюдать не только Кодекс, законы, но и другие нормы трудового законодательства;</w:t>
      </w:r>
    </w:p>
    <w:p w:rsidR="00F513A7" w:rsidRPr="00397115" w:rsidRDefault="00397115" w:rsidP="00397115">
      <w:pPr>
        <w:spacing w:before="100" w:beforeAutospacing="1" w:line="0" w:lineRule="atLeast"/>
        <w:jc w:val="both"/>
        <w:textAlignment w:val="baseline"/>
      </w:pPr>
      <w:r w:rsidRPr="00397115">
        <w:rPr>
          <w:color w:val="000000"/>
          <w:bdr w:val="none" w:sz="0" w:space="0" w:color="auto" w:frame="1"/>
        </w:rPr>
        <w:t xml:space="preserve">- </w:t>
      </w:r>
      <w:r w:rsidR="00F513A7" w:rsidRPr="00397115">
        <w:rPr>
          <w:bCs/>
          <w:iCs/>
          <w:color w:val="000000"/>
          <w:bdr w:val="none" w:sz="0" w:space="0" w:color="auto" w:frame="1"/>
        </w:rPr>
        <w:t>полномочность представителей сторон: требуется документальное письменное подтверждение, что данное лицо является представителем такой-то стороны с такими-то полномочиями;</w:t>
      </w:r>
    </w:p>
    <w:p w:rsidR="00F513A7" w:rsidRPr="00397115" w:rsidRDefault="00397115" w:rsidP="00397115">
      <w:pPr>
        <w:spacing w:before="100" w:beforeAutospacing="1" w:line="0" w:lineRule="atLeast"/>
        <w:jc w:val="both"/>
        <w:textAlignment w:val="baseline"/>
      </w:pPr>
      <w:r w:rsidRPr="00397115">
        <w:rPr>
          <w:color w:val="000000"/>
          <w:bdr w:val="none" w:sz="0" w:space="0" w:color="auto" w:frame="1"/>
        </w:rPr>
        <w:t xml:space="preserve">- </w:t>
      </w:r>
      <w:r w:rsidR="00F513A7" w:rsidRPr="00397115">
        <w:rPr>
          <w:bCs/>
          <w:iCs/>
          <w:color w:val="000000"/>
          <w:bdr w:val="none" w:sz="0" w:space="0" w:color="auto" w:frame="1"/>
        </w:rPr>
        <w:t xml:space="preserve">равноправие сторон как в инициативе переговоров, их ведении и подписании коллективных договоров и соглашений, так и в </w:t>
      </w:r>
      <w:proofErr w:type="gramStart"/>
      <w:r w:rsidR="00F513A7" w:rsidRPr="00397115">
        <w:rPr>
          <w:bCs/>
          <w:iCs/>
          <w:color w:val="000000"/>
          <w:bdr w:val="none" w:sz="0" w:space="0" w:color="auto" w:frame="1"/>
        </w:rPr>
        <w:t>контроле за</w:t>
      </w:r>
      <w:proofErr w:type="gramEnd"/>
      <w:r w:rsidR="00F513A7" w:rsidRPr="00397115">
        <w:rPr>
          <w:bCs/>
          <w:iCs/>
          <w:color w:val="000000"/>
          <w:bdr w:val="none" w:sz="0" w:space="0" w:color="auto" w:frame="1"/>
        </w:rPr>
        <w:t xml:space="preserve"> их выполнением;</w:t>
      </w:r>
    </w:p>
    <w:p w:rsidR="00F513A7" w:rsidRPr="00397115" w:rsidRDefault="00397115" w:rsidP="00397115">
      <w:pPr>
        <w:spacing w:before="100" w:beforeAutospacing="1" w:line="0" w:lineRule="atLeast"/>
        <w:jc w:val="both"/>
        <w:textAlignment w:val="baseline"/>
      </w:pPr>
      <w:r w:rsidRPr="00397115">
        <w:rPr>
          <w:color w:val="000000"/>
          <w:bdr w:val="none" w:sz="0" w:space="0" w:color="auto" w:frame="1"/>
        </w:rPr>
        <w:t xml:space="preserve">- </w:t>
      </w:r>
      <w:r w:rsidR="00F513A7" w:rsidRPr="00397115">
        <w:rPr>
          <w:color w:val="000000"/>
        </w:rPr>
        <w:t> </w:t>
      </w:r>
      <w:r w:rsidR="00F513A7" w:rsidRPr="00397115">
        <w:rPr>
          <w:bCs/>
          <w:iCs/>
          <w:color w:val="000000"/>
          <w:bdr w:val="none" w:sz="0" w:space="0" w:color="auto" w:frame="1"/>
        </w:rPr>
        <w:t>уважение и учет интересов сторон;</w:t>
      </w:r>
    </w:p>
    <w:p w:rsidR="00F513A7" w:rsidRPr="00397115" w:rsidRDefault="00397115" w:rsidP="00397115">
      <w:pPr>
        <w:spacing w:before="100" w:beforeAutospacing="1" w:line="0" w:lineRule="atLeast"/>
        <w:jc w:val="both"/>
        <w:textAlignment w:val="baseline"/>
      </w:pPr>
      <w:r w:rsidRPr="00397115">
        <w:rPr>
          <w:color w:val="000000"/>
          <w:bdr w:val="none" w:sz="0" w:space="0" w:color="auto" w:frame="1"/>
        </w:rPr>
        <w:t xml:space="preserve">- </w:t>
      </w:r>
      <w:r w:rsidR="00F513A7" w:rsidRPr="00397115">
        <w:rPr>
          <w:color w:val="000000"/>
        </w:rPr>
        <w:t> </w:t>
      </w:r>
      <w:r w:rsidR="00F513A7" w:rsidRPr="00397115">
        <w:rPr>
          <w:bCs/>
          <w:iCs/>
          <w:color w:val="000000"/>
          <w:bdr w:val="none" w:sz="0" w:space="0" w:color="auto" w:frame="1"/>
        </w:rPr>
        <w:t>заинтересованность сторон в участии в договорных отношениях;</w:t>
      </w:r>
    </w:p>
    <w:p w:rsidR="00F513A7" w:rsidRPr="00397115" w:rsidRDefault="00397115" w:rsidP="00397115">
      <w:pPr>
        <w:spacing w:before="100" w:beforeAutospacing="1" w:line="0" w:lineRule="atLeast"/>
        <w:jc w:val="both"/>
        <w:textAlignment w:val="baseline"/>
      </w:pPr>
      <w:r w:rsidRPr="00397115">
        <w:rPr>
          <w:color w:val="000000"/>
          <w:bdr w:val="none" w:sz="0" w:space="0" w:color="auto" w:frame="1"/>
        </w:rPr>
        <w:t xml:space="preserve">- </w:t>
      </w:r>
      <w:r w:rsidR="00F513A7" w:rsidRPr="00397115">
        <w:rPr>
          <w:bCs/>
          <w:iCs/>
          <w:color w:val="000000"/>
          <w:bdr w:val="none" w:sz="0" w:space="0" w:color="auto" w:frame="1"/>
        </w:rPr>
        <w:t>свобода выбора и обсуждения вопросов, составляющих содержание коллективных договоров и соглашений: содержание коллективных договоров и соглашений определяют сами стороны свободно без всякого внешнего давления на них; запрещается всякое вмешательство, ограничивающее права сторон, особенно работников (ст. 5);</w:t>
      </w:r>
    </w:p>
    <w:p w:rsidR="00F513A7" w:rsidRPr="00397115" w:rsidRDefault="00397115" w:rsidP="00397115">
      <w:pPr>
        <w:spacing w:before="100" w:beforeAutospacing="1" w:line="0" w:lineRule="atLeast"/>
        <w:jc w:val="both"/>
        <w:textAlignment w:val="baseline"/>
      </w:pPr>
      <w:proofErr w:type="gramStart"/>
      <w:r w:rsidRPr="00397115">
        <w:rPr>
          <w:color w:val="000000"/>
          <w:bdr w:val="none" w:sz="0" w:space="0" w:color="auto" w:frame="1"/>
        </w:rPr>
        <w:t xml:space="preserve">- </w:t>
      </w:r>
      <w:r w:rsidR="00F513A7" w:rsidRPr="00397115">
        <w:rPr>
          <w:color w:val="000000"/>
        </w:rPr>
        <w:t> </w:t>
      </w:r>
      <w:r w:rsidR="00F513A7" w:rsidRPr="00397115">
        <w:rPr>
          <w:bCs/>
          <w:iCs/>
          <w:color w:val="000000"/>
          <w:bdr w:val="none" w:sz="0" w:space="0" w:color="auto" w:frame="1"/>
        </w:rPr>
        <w:t>добровольность принятия обязательств: каждая сторона принимает на себя обязательства по коллективному договору или социально-партнерскому соглашению путем консенсуса, уступая друг другу, но добровольно, т.е. одна сторона может и не принять на себя обязательство, какое хочет иметь другая сторона в договоре, соглашении (данный принцип связан с предыдущим, поскольку без свободы не может быть и добровольности сторон);</w:t>
      </w:r>
      <w:proofErr w:type="gramEnd"/>
    </w:p>
    <w:p w:rsidR="00F513A7" w:rsidRPr="00397115" w:rsidRDefault="00397115" w:rsidP="00397115">
      <w:pPr>
        <w:spacing w:before="100" w:beforeAutospacing="1" w:line="0" w:lineRule="atLeast"/>
        <w:jc w:val="both"/>
        <w:textAlignment w:val="baseline"/>
      </w:pPr>
      <w:r w:rsidRPr="00397115">
        <w:rPr>
          <w:color w:val="000000"/>
          <w:bdr w:val="none" w:sz="0" w:space="0" w:color="auto" w:frame="1"/>
        </w:rPr>
        <w:t xml:space="preserve">- </w:t>
      </w:r>
      <w:r w:rsidR="00F513A7" w:rsidRPr="00397115">
        <w:rPr>
          <w:bCs/>
          <w:iCs/>
          <w:color w:val="000000"/>
          <w:bdr w:val="none" w:sz="0" w:space="0" w:color="auto" w:frame="1"/>
        </w:rPr>
        <w:t>реальность принимаемых сторонами на себя обязательств: сторона должна брать на себя по договору, соглашению такое обязательство, которое она реально способна исполнить, и не принимать</w:t>
      </w:r>
    </w:p>
    <w:p w:rsidR="00F513A7" w:rsidRPr="00397115" w:rsidRDefault="00397115" w:rsidP="00397115">
      <w:pPr>
        <w:spacing w:before="100" w:beforeAutospacing="1" w:line="0" w:lineRule="atLeast"/>
        <w:jc w:val="both"/>
        <w:textAlignment w:val="baseline"/>
      </w:pPr>
      <w:r w:rsidRPr="00397115">
        <w:rPr>
          <w:bCs/>
          <w:iCs/>
          <w:color w:val="000000"/>
          <w:bdr w:val="none" w:sz="0" w:space="0" w:color="auto" w:frame="1"/>
        </w:rPr>
        <w:t xml:space="preserve">- </w:t>
      </w:r>
      <w:r w:rsidR="00F513A7" w:rsidRPr="00397115">
        <w:rPr>
          <w:bCs/>
          <w:iCs/>
          <w:color w:val="000000"/>
        </w:rPr>
        <w:t> </w:t>
      </w:r>
      <w:r w:rsidR="00F513A7" w:rsidRPr="00397115">
        <w:rPr>
          <w:bCs/>
          <w:iCs/>
          <w:color w:val="000000"/>
          <w:bdr w:val="none" w:sz="0" w:space="0" w:color="auto" w:frame="1"/>
        </w:rPr>
        <w:t>декларации в виде обязательств (данный принцип тесно связан с предыдущим);</w:t>
      </w:r>
    </w:p>
    <w:p w:rsidR="00F513A7" w:rsidRPr="00397115" w:rsidRDefault="00397115" w:rsidP="00397115">
      <w:pPr>
        <w:spacing w:before="100" w:beforeAutospacing="1" w:line="0" w:lineRule="atLeast"/>
        <w:jc w:val="both"/>
        <w:textAlignment w:val="baseline"/>
      </w:pPr>
      <w:r w:rsidRPr="00397115">
        <w:rPr>
          <w:color w:val="000000"/>
          <w:bdr w:val="none" w:sz="0" w:space="0" w:color="auto" w:frame="1"/>
        </w:rPr>
        <w:t xml:space="preserve">- </w:t>
      </w:r>
      <w:r w:rsidR="00F513A7" w:rsidRPr="00397115">
        <w:rPr>
          <w:color w:val="000000"/>
        </w:rPr>
        <w:t> </w:t>
      </w:r>
      <w:r w:rsidR="00F513A7" w:rsidRPr="00397115">
        <w:rPr>
          <w:bCs/>
          <w:iCs/>
          <w:color w:val="000000"/>
          <w:bdr w:val="none" w:sz="0" w:space="0" w:color="auto" w:frame="1"/>
        </w:rPr>
        <w:t xml:space="preserve">систематичность </w:t>
      </w:r>
      <w:proofErr w:type="gramStart"/>
      <w:r w:rsidR="00F513A7" w:rsidRPr="00397115">
        <w:rPr>
          <w:bCs/>
          <w:iCs/>
          <w:color w:val="000000"/>
          <w:bdr w:val="none" w:sz="0" w:space="0" w:color="auto" w:frame="1"/>
        </w:rPr>
        <w:t>контроля за</w:t>
      </w:r>
      <w:proofErr w:type="gramEnd"/>
      <w:r w:rsidR="00F513A7" w:rsidRPr="00397115">
        <w:rPr>
          <w:bCs/>
          <w:iCs/>
          <w:color w:val="000000"/>
          <w:bdr w:val="none" w:sz="0" w:space="0" w:color="auto" w:frame="1"/>
        </w:rPr>
        <w:t xml:space="preserve"> выполнением коллективных договоров, соглашений;</w:t>
      </w:r>
    </w:p>
    <w:p w:rsidR="00F513A7" w:rsidRPr="00397115" w:rsidRDefault="00397115" w:rsidP="00397115">
      <w:pPr>
        <w:spacing w:before="100" w:beforeAutospacing="1" w:line="0" w:lineRule="atLeast"/>
        <w:jc w:val="both"/>
        <w:textAlignment w:val="baseline"/>
      </w:pPr>
      <w:r w:rsidRPr="00397115">
        <w:rPr>
          <w:color w:val="000000"/>
          <w:bdr w:val="none" w:sz="0" w:space="0" w:color="auto" w:frame="1"/>
        </w:rPr>
        <w:t xml:space="preserve">- </w:t>
      </w:r>
      <w:r w:rsidR="00F513A7" w:rsidRPr="00397115">
        <w:rPr>
          <w:bCs/>
          <w:iCs/>
          <w:color w:val="000000"/>
          <w:bdr w:val="none" w:sz="0" w:space="0" w:color="auto" w:frame="1"/>
        </w:rPr>
        <w:t>обязательность выполнения коллективных договоров, соглашений и ответственность</w:t>
      </w:r>
    </w:p>
    <w:p w:rsidR="00F513A7" w:rsidRPr="00397115" w:rsidRDefault="00397115" w:rsidP="00397115">
      <w:pPr>
        <w:spacing w:before="100" w:beforeAutospacing="1" w:line="0" w:lineRule="atLeast"/>
        <w:jc w:val="both"/>
        <w:textAlignment w:val="baseline"/>
      </w:pPr>
      <w:r w:rsidRPr="00397115">
        <w:rPr>
          <w:bCs/>
          <w:iCs/>
          <w:color w:val="000000"/>
          <w:bdr w:val="none" w:sz="0" w:space="0" w:color="auto" w:frame="1"/>
        </w:rPr>
        <w:t xml:space="preserve">- </w:t>
      </w:r>
      <w:r w:rsidR="00F513A7" w:rsidRPr="00397115">
        <w:rPr>
          <w:bCs/>
          <w:iCs/>
          <w:color w:val="000000"/>
        </w:rPr>
        <w:t> </w:t>
      </w:r>
      <w:r w:rsidR="00F513A7" w:rsidRPr="00397115">
        <w:rPr>
          <w:bCs/>
          <w:iCs/>
          <w:color w:val="000000"/>
          <w:bdr w:val="none" w:sz="0" w:space="0" w:color="auto" w:frame="1"/>
        </w:rPr>
        <w:t>за их невыполнение.</w:t>
      </w:r>
    </w:p>
    <w:p w:rsidR="000F62EF" w:rsidRPr="00397115" w:rsidRDefault="00F513A7" w:rsidP="00397115">
      <w:pPr>
        <w:spacing w:before="100" w:beforeAutospacing="1" w:line="0" w:lineRule="atLeast"/>
        <w:jc w:val="both"/>
        <w:textAlignment w:val="baseline"/>
      </w:pPr>
      <w:r w:rsidRPr="00397115">
        <w:rPr>
          <w:color w:val="000000"/>
          <w:bdr w:val="none" w:sz="0" w:space="0" w:color="auto" w:frame="1"/>
        </w:rPr>
        <w:t>     </w:t>
      </w:r>
      <w:r w:rsidRPr="00397115">
        <w:rPr>
          <w:color w:val="000000"/>
        </w:rPr>
        <w:t> </w:t>
      </w:r>
      <w:r w:rsidRPr="00397115">
        <w:rPr>
          <w:bCs/>
          <w:iCs/>
          <w:color w:val="000000"/>
          <w:bdr w:val="none" w:sz="0" w:space="0" w:color="auto" w:frame="1"/>
        </w:rPr>
        <w:t>Целью, как коллективного договора, так и соглашений является установление такого договорного регулирования социально-трудовых отношений при согласовании интересов сторон, чтобы оно</w:t>
      </w:r>
      <w:r w:rsidRPr="00397115">
        <w:rPr>
          <w:bCs/>
          <w:iCs/>
          <w:color w:val="000000"/>
        </w:rPr>
        <w:t> </w:t>
      </w:r>
      <w:r w:rsidRPr="00397115">
        <w:rPr>
          <w:bCs/>
          <w:iCs/>
          <w:color w:val="000000"/>
          <w:bdr w:val="none" w:sz="0" w:space="0" w:color="auto" w:frame="1"/>
        </w:rPr>
        <w:t>  было выше по уровню, чем предусмотрено законодательством.</w:t>
      </w:r>
      <w:bookmarkStart w:id="0" w:name="_GoBack"/>
      <w:bookmarkEnd w:id="0"/>
    </w:p>
    <w:sectPr w:rsidR="000F62EF" w:rsidRPr="00397115" w:rsidSect="00C91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B38D6"/>
    <w:rsid w:val="00030C64"/>
    <w:rsid w:val="000F62EF"/>
    <w:rsid w:val="00397115"/>
    <w:rsid w:val="007F24B8"/>
    <w:rsid w:val="00BB38D6"/>
    <w:rsid w:val="00C9171A"/>
    <w:rsid w:val="00F51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ААА</dc:creator>
  <cp:keywords/>
  <dc:description/>
  <cp:lastModifiedBy>pc</cp:lastModifiedBy>
  <cp:revision>3</cp:revision>
  <dcterms:created xsi:type="dcterms:W3CDTF">2022-09-09T11:21:00Z</dcterms:created>
  <dcterms:modified xsi:type="dcterms:W3CDTF">2022-09-10T23:05:00Z</dcterms:modified>
</cp:coreProperties>
</file>